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12822" w:rsidRPr="008F3B57" w:rsidRDefault="00812822" w:rsidP="00812822">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"http://creationsink.weebly.com/accueil/avec-et-sans-la-big-shot" </w:instrText>
      </w:r>
      <w:r>
        <w:fldChar w:fldCharType="separate"/>
      </w:r>
      <w:r w:rsidRPr="008F3B57">
        <w:rPr>
          <w:rFonts w:ascii="Arial" w:eastAsia="Times New Roman" w:hAnsi="Arial" w:cs="Arial"/>
          <w:color w:val="587D46"/>
          <w:sz w:val="46"/>
          <w:szCs w:val="46"/>
          <w:lang w:eastAsia="fr-CA"/>
        </w:rPr>
        <w:t xml:space="preserve">Avec et sans la </w:t>
      </w:r>
      <w:proofErr w:type="spellStart"/>
      <w:r w:rsidRPr="008F3B57">
        <w:rPr>
          <w:rFonts w:ascii="Arial" w:eastAsia="Times New Roman" w:hAnsi="Arial" w:cs="Arial"/>
          <w:color w:val="587D46"/>
          <w:sz w:val="46"/>
          <w:szCs w:val="46"/>
          <w:lang w:eastAsia="fr-CA"/>
        </w:rPr>
        <w:t>Big</w:t>
      </w:r>
      <w:proofErr w:type="spellEnd"/>
      <w:r w:rsidRPr="008F3B57">
        <w:rPr>
          <w:rFonts w:ascii="Arial" w:eastAsia="Times New Roman" w:hAnsi="Arial" w:cs="Arial"/>
          <w:color w:val="587D46"/>
          <w:sz w:val="46"/>
          <w:szCs w:val="46"/>
          <w:lang w:eastAsia="fr-CA"/>
        </w:rPr>
        <w:t xml:space="preserve"> </w:t>
      </w:r>
      <w:proofErr w:type="spellStart"/>
      <w:r w:rsidRPr="008F3B57">
        <w:rPr>
          <w:rFonts w:ascii="Arial" w:eastAsia="Times New Roman" w:hAnsi="Arial" w:cs="Arial"/>
          <w:color w:val="587D46"/>
          <w:sz w:val="46"/>
          <w:szCs w:val="46"/>
          <w:lang w:eastAsia="fr-CA"/>
        </w:rPr>
        <w:t>Shot</w:t>
      </w:r>
      <w:proofErr w:type="spellEnd"/>
      <w:r>
        <w:rPr>
          <w:rFonts w:ascii="Arial" w:eastAsia="Times New Roman" w:hAnsi="Arial" w:cs="Arial"/>
          <w:color w:val="587D46"/>
          <w:sz w:val="46"/>
          <w:szCs w:val="46"/>
          <w:lang w:eastAsia="fr-CA"/>
        </w:rPr>
        <w:fldChar w:fldCharType="end"/>
      </w:r>
    </w:p>
    <w:bookmarkEnd w:id="0"/>
    <w:p w:rsidR="00812822" w:rsidRPr="008F3B57" w:rsidRDefault="00812822" w:rsidP="00812822">
      <w:pPr>
        <w:spacing w:beforeAutospacing="1" w:after="0" w:afterAutospacing="1"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3/4/2014</w:t>
      </w:r>
    </w:p>
    <w:p w:rsidR="00812822" w:rsidRPr="008F3B57" w:rsidRDefault="00812822" w:rsidP="00812822">
      <w:pPr>
        <w:spacing w:after="0"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Bonjour à toutes (et tous... s'il y en a!)</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Vous avez certainement entendu parler de la fameuse "</w:t>
      </w:r>
      <w:proofErr w:type="spellStart"/>
      <w:r w:rsidRPr="008F3B57">
        <w:rPr>
          <w:rFonts w:ascii="Arial" w:eastAsia="Times New Roman" w:hAnsi="Arial" w:cs="Arial"/>
          <w:color w:val="837253"/>
          <w:sz w:val="20"/>
          <w:szCs w:val="20"/>
          <w:lang w:eastAsia="fr-CA"/>
        </w:rPr>
        <w:t>Big</w:t>
      </w:r>
      <w:proofErr w:type="spellEnd"/>
      <w:r w:rsidRPr="008F3B57">
        <w:rPr>
          <w:rFonts w:ascii="Arial" w:eastAsia="Times New Roman" w:hAnsi="Arial" w:cs="Arial"/>
          <w:color w:val="837253"/>
          <w:sz w:val="20"/>
          <w:szCs w:val="20"/>
          <w:lang w:eastAsia="fr-CA"/>
        </w:rPr>
        <w:t xml:space="preserve"> </w:t>
      </w:r>
      <w:proofErr w:type="spellStart"/>
      <w:r w:rsidRPr="008F3B57">
        <w:rPr>
          <w:rFonts w:ascii="Arial" w:eastAsia="Times New Roman" w:hAnsi="Arial" w:cs="Arial"/>
          <w:color w:val="837253"/>
          <w:sz w:val="20"/>
          <w:szCs w:val="20"/>
          <w:lang w:eastAsia="fr-CA"/>
        </w:rPr>
        <w:t>Shot</w:t>
      </w:r>
      <w:proofErr w:type="spellEnd"/>
      <w:r w:rsidRPr="008F3B57">
        <w:rPr>
          <w:rFonts w:ascii="Arial" w:eastAsia="Times New Roman" w:hAnsi="Arial" w:cs="Arial"/>
          <w:color w:val="837253"/>
          <w:sz w:val="20"/>
          <w:szCs w:val="20"/>
          <w:lang w:eastAsia="fr-CA"/>
        </w:rPr>
        <w:t xml:space="preserve">" au cours de vos expériences et recherches sur le Web.  Ce merveilleux outil est très prisé des adeptes de carterie, mais un peu dispendieux pour celles qui commencent.  J'ai donc pensé vous présenter un de mes trucs que j'ai utilisé lorsque je voulais présenter une carte que j'aime beaucoup à un premier atelier de démonstration.  Je trouvais un peu déplacé de présenter tout de suite un projet avec la </w:t>
      </w:r>
      <w:proofErr w:type="spellStart"/>
      <w:r w:rsidRPr="008F3B57">
        <w:rPr>
          <w:rFonts w:ascii="Arial" w:eastAsia="Times New Roman" w:hAnsi="Arial" w:cs="Arial"/>
          <w:color w:val="837253"/>
          <w:sz w:val="20"/>
          <w:szCs w:val="20"/>
          <w:lang w:eastAsia="fr-CA"/>
        </w:rPr>
        <w:t>Big</w:t>
      </w:r>
      <w:proofErr w:type="spellEnd"/>
      <w:r w:rsidRPr="008F3B57">
        <w:rPr>
          <w:rFonts w:ascii="Arial" w:eastAsia="Times New Roman" w:hAnsi="Arial" w:cs="Arial"/>
          <w:color w:val="837253"/>
          <w:sz w:val="20"/>
          <w:szCs w:val="20"/>
          <w:lang w:eastAsia="fr-CA"/>
        </w:rPr>
        <w:t xml:space="preserve"> </w:t>
      </w:r>
      <w:proofErr w:type="spellStart"/>
      <w:r w:rsidRPr="008F3B57">
        <w:rPr>
          <w:rFonts w:ascii="Arial" w:eastAsia="Times New Roman" w:hAnsi="Arial" w:cs="Arial"/>
          <w:color w:val="837253"/>
          <w:sz w:val="20"/>
          <w:szCs w:val="20"/>
          <w:lang w:eastAsia="fr-CA"/>
        </w:rPr>
        <w:t>Shot</w:t>
      </w:r>
      <w:proofErr w:type="spellEnd"/>
      <w:r w:rsidRPr="008F3B57">
        <w:rPr>
          <w:rFonts w:ascii="Arial" w:eastAsia="Times New Roman" w:hAnsi="Arial" w:cs="Arial"/>
          <w:color w:val="837253"/>
          <w:sz w:val="20"/>
          <w:szCs w:val="20"/>
          <w:lang w:eastAsia="fr-CA"/>
        </w:rPr>
        <w:t xml:space="preserve">.  Alors, j'ai modifié la carte originale simplement en prenant un kit d'étampes qui faisait des motifs semblables à l'embossage, et l'ai étampé en </w:t>
      </w:r>
      <w:proofErr w:type="spellStart"/>
      <w:r w:rsidRPr="008F3B57">
        <w:rPr>
          <w:rFonts w:ascii="Arial" w:eastAsia="Times New Roman" w:hAnsi="Arial" w:cs="Arial"/>
          <w:color w:val="837253"/>
          <w:sz w:val="20"/>
          <w:szCs w:val="20"/>
          <w:lang w:eastAsia="fr-CA"/>
        </w:rPr>
        <w:t>Versamark</w:t>
      </w:r>
      <w:proofErr w:type="spellEnd"/>
      <w:r w:rsidRPr="008F3B57">
        <w:rPr>
          <w:rFonts w:ascii="Arial" w:eastAsia="Times New Roman" w:hAnsi="Arial" w:cs="Arial"/>
          <w:color w:val="837253"/>
          <w:sz w:val="20"/>
          <w:szCs w:val="20"/>
          <w:lang w:eastAsia="fr-CA"/>
        </w:rPr>
        <w:t xml:space="preserve"> pour que ça donne un effet ton sur ton, comme sur la carte d'origine.  Agrémenté de quelques Pierre du Rhin au travers, l'effet est tout aussi joli, et beaucoup plus accessible!</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 xml:space="preserve">Si vous n'avez pas encore la </w:t>
      </w:r>
      <w:proofErr w:type="spellStart"/>
      <w:r w:rsidRPr="008F3B57">
        <w:rPr>
          <w:rFonts w:ascii="Arial" w:eastAsia="Times New Roman" w:hAnsi="Arial" w:cs="Arial"/>
          <w:color w:val="837253"/>
          <w:sz w:val="20"/>
          <w:szCs w:val="20"/>
          <w:lang w:eastAsia="fr-CA"/>
        </w:rPr>
        <w:t>Big</w:t>
      </w:r>
      <w:proofErr w:type="spellEnd"/>
      <w:r w:rsidRPr="008F3B57">
        <w:rPr>
          <w:rFonts w:ascii="Arial" w:eastAsia="Times New Roman" w:hAnsi="Arial" w:cs="Arial"/>
          <w:color w:val="837253"/>
          <w:sz w:val="20"/>
          <w:szCs w:val="20"/>
          <w:lang w:eastAsia="fr-CA"/>
        </w:rPr>
        <w:t xml:space="preserve"> </w:t>
      </w:r>
      <w:proofErr w:type="spellStart"/>
      <w:r w:rsidRPr="008F3B57">
        <w:rPr>
          <w:rFonts w:ascii="Arial" w:eastAsia="Times New Roman" w:hAnsi="Arial" w:cs="Arial"/>
          <w:color w:val="837253"/>
          <w:sz w:val="20"/>
          <w:szCs w:val="20"/>
          <w:lang w:eastAsia="fr-CA"/>
        </w:rPr>
        <w:t>Shot</w:t>
      </w:r>
      <w:proofErr w:type="spellEnd"/>
      <w:r w:rsidRPr="008F3B57">
        <w:rPr>
          <w:rFonts w:ascii="Arial" w:eastAsia="Times New Roman" w:hAnsi="Arial" w:cs="Arial"/>
          <w:color w:val="837253"/>
          <w:sz w:val="20"/>
          <w:szCs w:val="20"/>
          <w:lang w:eastAsia="fr-CA"/>
        </w:rPr>
        <w:t>, pensez au Versa Mark et aux étampes!</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Amusez-vous bien!</w:t>
      </w:r>
    </w:p>
    <w:p w:rsidR="003B7313" w:rsidRDefault="00812822">
      <w:r>
        <w:rPr>
          <w:rFonts w:ascii="Arial" w:eastAsia="Times New Roman" w:hAnsi="Arial" w:cs="Arial"/>
          <w:noProof/>
          <w:color w:val="837253"/>
          <w:sz w:val="20"/>
          <w:szCs w:val="20"/>
          <w:lang w:eastAsia="fr-CA"/>
        </w:rPr>
        <w:drawing>
          <wp:anchor distT="0" distB="0" distL="114300" distR="114300" simplePos="0" relativeHeight="251660288" behindDoc="0" locked="0" layoutInCell="1" allowOverlap="1" wp14:anchorId="2A57FB6C" wp14:editId="0C5536BA">
            <wp:simplePos x="0" y="0"/>
            <wp:positionH relativeFrom="margin">
              <wp:posOffset>121920</wp:posOffset>
            </wp:positionH>
            <wp:positionV relativeFrom="margin">
              <wp:posOffset>4664075</wp:posOffset>
            </wp:positionV>
            <wp:extent cx="1174115" cy="568325"/>
            <wp:effectExtent l="0" t="0" r="6985" b="3175"/>
            <wp:wrapSquare wrapText="bothSides"/>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1B5A2D65" wp14:editId="6D8C3981">
            <wp:simplePos x="0" y="0"/>
            <wp:positionH relativeFrom="margin">
              <wp:posOffset>2271395</wp:posOffset>
            </wp:positionH>
            <wp:positionV relativeFrom="margin">
              <wp:posOffset>3002915</wp:posOffset>
            </wp:positionV>
            <wp:extent cx="1068705" cy="1439545"/>
            <wp:effectExtent l="0" t="0" r="0" b="8255"/>
            <wp:wrapSquare wrapText="bothSides"/>
            <wp:docPr id="2" name="Image 2" descr="http://creationsink.weebly.com/uploads/1/2/5/1/12518319/8107831.jpg">
              <a:hlinkClick xmlns:a="http://schemas.openxmlformats.org/drawingml/2006/main" r:id="rId6" tooltip="&quot;Version sans Big Shot, avec le jeu d'étampe &quot;Flowering Florishes&quot;, étampé en VersaM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eationsink.weebly.com/uploads/1/2/5/1/12518319/8107831.jpg">
                      <a:hlinkClick r:id="rId6" tooltip="&quot;Version sans Big Shot, avec le jeu d'étampe &quot;Flowering Florishes&quot;, étampé en VersaMar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7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37870472" wp14:editId="51C2698C">
            <wp:simplePos x="0" y="0"/>
            <wp:positionH relativeFrom="margin">
              <wp:posOffset>123190</wp:posOffset>
            </wp:positionH>
            <wp:positionV relativeFrom="margin">
              <wp:posOffset>3002915</wp:posOffset>
            </wp:positionV>
            <wp:extent cx="1134110" cy="1439545"/>
            <wp:effectExtent l="0" t="0" r="8890" b="8255"/>
            <wp:wrapSquare wrapText="bothSides"/>
            <wp:docPr id="3" name="Image 3" descr="http://creationsink.weebly.com/uploads/1/2/5/1/12518319/7212972.jpg">
              <a:hlinkClick xmlns:a="http://schemas.openxmlformats.org/drawingml/2006/main" r:id="rId8" tooltip="&quot;carte faite avec la Big Shot (plioir à gaufrage retiré... désol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eationsink.weebly.com/uploads/1/2/5/1/12518319/7212972.jpg">
                      <a:hlinkClick r:id="rId8" tooltip="&quot;carte faite avec la Big Shot (plioir à gaufrage retiré... désolé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11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B7313" w:rsidSect="00812822">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DZ1rv00snuDPRNYzQDd9nhZCrPs=" w:salt="qfFW8jeO7mcVrUeh/iFd3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22"/>
    <w:rsid w:val="00200697"/>
    <w:rsid w:val="0020198B"/>
    <w:rsid w:val="003B7313"/>
    <w:rsid w:val="008128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7212972_orig.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onsink.weebly.com/uploads/1/2/5/1/12518319/8107831_orig.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905</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2016-12-29T06:55:00Z</dcterms:created>
  <dcterms:modified xsi:type="dcterms:W3CDTF">2016-12-29T06:58:00Z</dcterms:modified>
</cp:coreProperties>
</file>